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93" w:rsidRPr="00EF028F" w:rsidRDefault="00726C93" w:rsidP="00726C93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F028F">
        <w:rPr>
          <w:rFonts w:ascii="Times New Roman" w:hAnsi="Times New Roman"/>
          <w:b/>
          <w:color w:val="000000"/>
          <w:sz w:val="26"/>
          <w:szCs w:val="26"/>
        </w:rPr>
        <w:t xml:space="preserve">Окружение </w:t>
      </w:r>
      <w:r w:rsidRPr="00EF028F">
        <w:rPr>
          <w:rFonts w:ascii="Times New Roman" w:hAnsi="Times New Roman"/>
          <w:color w:val="000000"/>
          <w:sz w:val="26"/>
          <w:szCs w:val="26"/>
        </w:rPr>
        <w:t>– это то место, где ты находишься “в окружении” других людей. Таких “окружений” у тебя несколько: дом, школа, двор. Находясь в компании своих друзей, ты пребываешь в окружении сверстников. “Окружений” может быть еще больше, например: работа, кружки, секции или баскетбольная, футбольная площадка. В каждом из таких мест ты взаимодействуешь, контактируешь с другими людьми. Разговариваешь, смеешься, споришь. А иногда просто молчишь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Тема — непростая и очень важная для каждого из нас.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Как Вы считаете, кто сейчас в Вашем окружении?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Конечно, ваши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родные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color w:val="000000"/>
          <w:sz w:val="26"/>
          <w:szCs w:val="26"/>
        </w:rPr>
        <w:t>и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близкие</w:t>
      </w:r>
      <w:r w:rsidRPr="00EF028F">
        <w:rPr>
          <w:color w:val="000000"/>
          <w:sz w:val="26"/>
          <w:szCs w:val="26"/>
        </w:rPr>
        <w:t>,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друзья</w:t>
      </w:r>
      <w:r w:rsidRPr="00EF028F">
        <w:rPr>
          <w:color w:val="000000"/>
          <w:sz w:val="26"/>
          <w:szCs w:val="26"/>
        </w:rPr>
        <w:t>, просто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знакомые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color w:val="000000"/>
          <w:sz w:val="26"/>
          <w:szCs w:val="26"/>
        </w:rPr>
        <w:t>и все те люди, с которыми Вы проводите время, взаимодействуя с ними в жизни.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Вы когда-нибудь задумывались над тем, каким образом другие люди формируют Вашу жизнь? Думаю, что каждый из нас может вспомнить случай или ситуацию из жизни, когда 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окружение</w:t>
      </w:r>
      <w:r w:rsidRPr="00EF028F">
        <w:rPr>
          <w:color w:val="000000"/>
          <w:sz w:val="26"/>
          <w:szCs w:val="26"/>
        </w:rPr>
        <w:t xml:space="preserve"> сильно 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влияло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color w:val="000000"/>
          <w:sz w:val="26"/>
          <w:szCs w:val="26"/>
        </w:rPr>
        <w:t>на Вас, на Ваши поступки и на принимаемые Вами решения.</w:t>
      </w:r>
    </w:p>
    <w:p w:rsidR="00726C93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Ведь мы тесно общаемся друг с другом и поэтому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сила влияния нашего 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lastRenderedPageBreak/>
        <w:t>окружения на нас – огромна</w:t>
      </w:r>
      <w:r w:rsidRPr="00EF028F">
        <w:rPr>
          <w:iCs/>
          <w:color w:val="000000"/>
          <w:sz w:val="26"/>
          <w:szCs w:val="26"/>
          <w:bdr w:val="none" w:sz="0" w:space="0" w:color="auto" w:frame="1"/>
        </w:rPr>
        <w:t>!</w:t>
      </w:r>
      <w:r w:rsidRPr="00EF028F">
        <w:rPr>
          <w:rStyle w:val="apple-converted-space"/>
          <w:iCs/>
          <w:color w:val="000000"/>
          <w:sz w:val="26"/>
          <w:szCs w:val="26"/>
          <w:bdr w:val="none" w:sz="0" w:space="0" w:color="auto" w:frame="1"/>
        </w:rPr>
        <w:t> </w:t>
      </w:r>
      <w:r w:rsidRPr="00EF028F">
        <w:rPr>
          <w:color w:val="000000"/>
          <w:sz w:val="26"/>
          <w:szCs w:val="26"/>
        </w:rPr>
        <w:t>Может Вы  не придавали этому значение, но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rStyle w:val="a4"/>
          <w:bCs/>
          <w:color w:val="000000"/>
          <w:sz w:val="26"/>
          <w:szCs w:val="26"/>
          <w:bdr w:val="none" w:sz="0" w:space="0" w:color="auto" w:frame="1"/>
        </w:rPr>
        <w:t>не всегда наше</w:t>
      </w:r>
      <w:r w:rsidRPr="00EF028F">
        <w:rPr>
          <w:rStyle w:val="apple-converted-space"/>
          <w:bCs/>
          <w:color w:val="000000"/>
          <w:sz w:val="26"/>
          <w:szCs w:val="26"/>
          <w:bdr w:val="none" w:sz="0" w:space="0" w:color="auto" w:frame="1"/>
        </w:rPr>
        <w:t> 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окружение</w:t>
      </w:r>
      <w:r w:rsidRPr="00EF028F">
        <w:rPr>
          <w:color w:val="000000"/>
          <w:sz w:val="26"/>
          <w:szCs w:val="26"/>
        </w:rPr>
        <w:t> </w:t>
      </w:r>
      <w:r w:rsidRPr="00EF028F">
        <w:rPr>
          <w:rStyle w:val="a4"/>
          <w:bCs/>
          <w:color w:val="000000"/>
          <w:sz w:val="26"/>
          <w:szCs w:val="26"/>
          <w:bdr w:val="none" w:sz="0" w:space="0" w:color="auto" w:frame="1"/>
        </w:rPr>
        <w:t>благотворно влияет на нас,</w:t>
      </w:r>
      <w:r w:rsidRPr="00EF028F">
        <w:rPr>
          <w:color w:val="000000"/>
          <w:sz w:val="26"/>
          <w:szCs w:val="26"/>
        </w:rPr>
        <w:t> 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поддерживает</w:t>
      </w:r>
      <w:r w:rsidRPr="00EF028F">
        <w:rPr>
          <w:rStyle w:val="apple-converted-space"/>
          <w:bCs/>
          <w:iCs/>
          <w:color w:val="000000"/>
          <w:sz w:val="26"/>
          <w:szCs w:val="26"/>
          <w:bdr w:val="none" w:sz="0" w:space="0" w:color="auto" w:frame="1"/>
        </w:rPr>
        <w:t> </w:t>
      </w:r>
      <w:r w:rsidRPr="00EF028F">
        <w:rPr>
          <w:rStyle w:val="a4"/>
          <w:bCs/>
          <w:color w:val="000000"/>
          <w:sz w:val="26"/>
          <w:szCs w:val="26"/>
          <w:bdr w:val="none" w:sz="0" w:space="0" w:color="auto" w:frame="1"/>
        </w:rPr>
        <w:t>и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помогает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color w:val="000000"/>
          <w:sz w:val="26"/>
          <w:szCs w:val="26"/>
        </w:rPr>
        <w:t>нам.</w:t>
      </w:r>
    </w:p>
    <w:p w:rsidR="00726C93" w:rsidRPr="00F9112D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6"/>
          <w:szCs w:val="26"/>
        </w:rPr>
      </w:pPr>
      <w:r w:rsidRPr="00EF028F">
        <w:rPr>
          <w:b/>
          <w:color w:val="000000"/>
          <w:sz w:val="26"/>
          <w:szCs w:val="26"/>
        </w:rPr>
        <w:t>Есть притча про бриллиант: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 xml:space="preserve">«Бриллиант – самый красивый и крепкий камень. Прекрасная огранка, чистота заставляют солнечные лучи преломляться в кристалле, сиять всеми цветами радуги. Алмаз – настоящий чемпион по </w:t>
      </w:r>
      <w:proofErr w:type="spellStart"/>
      <w:r w:rsidRPr="00EF028F">
        <w:rPr>
          <w:color w:val="000000"/>
          <w:sz w:val="26"/>
          <w:szCs w:val="26"/>
        </w:rPr>
        <w:t>крепкости</w:t>
      </w:r>
      <w:proofErr w:type="spellEnd"/>
      <w:r w:rsidRPr="00EF028F">
        <w:rPr>
          <w:color w:val="000000"/>
          <w:sz w:val="26"/>
          <w:szCs w:val="26"/>
        </w:rPr>
        <w:t>, им можно резать стекло, измельчать песок в пыль…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Однажды самый красивый и крепкий бриллиант положили в воду на берег моря. Конечно же, он был самым крепким и красивым, и каждый день море и песок гладили его волнами прибоя.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И так день за днем прошло несколько лет.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Когда пришло время вынуть из моря бриллиант, его не оказалось на месте. На этом месте нашли морской камушек, такой же, как и миллиарды других. Только мутновато-прозрачный цвет отличал его от других камней.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Так редкий бриллиант стал обыкновенным морским камушком…</w:t>
      </w:r>
    </w:p>
    <w:p w:rsidR="00726C93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Море и песок это делают с любым предметом, который попадает к ним. Было бы только достаточно времени, и никакая твердость не устоит…»</w:t>
      </w:r>
    </w:p>
    <w:p w:rsidR="00726C93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Cs/>
          <w:iCs/>
          <w:color w:val="000000"/>
          <w:sz w:val="26"/>
          <w:szCs w:val="26"/>
          <w:bdr w:val="none" w:sz="0" w:space="0" w:color="auto" w:frame="1"/>
        </w:rPr>
      </w:pPr>
      <w:r w:rsidRPr="00EF028F">
        <w:rPr>
          <w:color w:val="000000"/>
          <w:sz w:val="26"/>
          <w:szCs w:val="26"/>
        </w:rPr>
        <w:lastRenderedPageBreak/>
        <w:t>Вы замечали, что,</w:t>
      </w:r>
      <w:r w:rsidRPr="00EF028F">
        <w:rPr>
          <w:rStyle w:val="apple-converted-space"/>
          <w:color w:val="000000"/>
          <w:sz w:val="26"/>
          <w:szCs w:val="26"/>
        </w:rPr>
        <w:t> </w:t>
      </w:r>
      <w:r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общаясь с людьми 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успешными</w:t>
      </w:r>
      <w:r w:rsidRPr="00EF028F">
        <w:rPr>
          <w:color w:val="000000"/>
          <w:sz w:val="26"/>
          <w:szCs w:val="26"/>
        </w:rPr>
        <w:t>,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веселыми</w:t>
      </w:r>
      <w:r w:rsidRPr="00EF028F">
        <w:rPr>
          <w:color w:val="000000"/>
          <w:sz w:val="26"/>
          <w:szCs w:val="26"/>
        </w:rPr>
        <w:t>,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энергичными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color w:val="000000"/>
          <w:sz w:val="26"/>
          <w:szCs w:val="26"/>
        </w:rPr>
        <w:t>и</w:t>
      </w:r>
      <w:r w:rsidRPr="00EF028F"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bCs/>
          <w:iCs/>
          <w:color w:val="000000"/>
          <w:sz w:val="26"/>
          <w:szCs w:val="26"/>
          <w:bdr w:val="none" w:sz="0" w:space="0" w:color="auto" w:frame="1"/>
        </w:rPr>
        <w:t>по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ря</w:t>
      </w:r>
      <w:r>
        <w:rPr>
          <w:bCs/>
          <w:iCs/>
          <w:color w:val="000000"/>
          <w:sz w:val="26"/>
          <w:szCs w:val="26"/>
          <w:bdr w:val="none" w:sz="0" w:space="0" w:color="auto" w:frame="1"/>
        </w:rPr>
        <w:t>-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дочными</w:t>
      </w:r>
      <w:proofErr w:type="gramEnd"/>
      <w:r w:rsidRPr="00EF028F">
        <w:rPr>
          <w:color w:val="000000"/>
          <w:sz w:val="26"/>
          <w:szCs w:val="26"/>
        </w:rPr>
        <w:t>, у Вас сразу</w:t>
      </w:r>
      <w:r w:rsidRPr="00EF028F">
        <w:rPr>
          <w:rStyle w:val="apple-converted-space"/>
          <w:color w:val="000000"/>
          <w:sz w:val="26"/>
          <w:szCs w:val="26"/>
        </w:rPr>
        <w:t> </w:t>
      </w:r>
      <w:r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улучшается 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настроение</w:t>
      </w:r>
      <w:r w:rsidRPr="00EF028F">
        <w:rPr>
          <w:color w:val="000000"/>
          <w:sz w:val="26"/>
          <w:szCs w:val="26"/>
        </w:rPr>
        <w:t>,</w:t>
      </w:r>
      <w:r w:rsidRPr="00EF028F">
        <w:rPr>
          <w:rStyle w:val="apple-converted-space"/>
          <w:color w:val="000000"/>
          <w:sz w:val="26"/>
          <w:szCs w:val="26"/>
        </w:rPr>
        <w:t> </w:t>
      </w:r>
      <w:r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повышается самооценка, появляется невероятная работоспособность. </w:t>
      </w:r>
      <w:r w:rsidRPr="00EF028F">
        <w:rPr>
          <w:color w:val="000000"/>
          <w:sz w:val="26"/>
          <w:szCs w:val="26"/>
        </w:rPr>
        <w:t>То есть,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с</w:t>
      </w:r>
      <w:r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помощью и при поддержке своего</w:t>
      </w:r>
    </w:p>
    <w:p w:rsidR="00726C93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окружения</w:t>
      </w:r>
      <w:r w:rsidRPr="00EF028F">
        <w:rPr>
          <w:color w:val="000000"/>
          <w:sz w:val="26"/>
          <w:szCs w:val="26"/>
        </w:rPr>
        <w:t>, Вы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уверенно идёте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color w:val="000000"/>
          <w:sz w:val="26"/>
          <w:szCs w:val="26"/>
        </w:rPr>
        <w:t>по выб</w:t>
      </w:r>
      <w:r>
        <w:rPr>
          <w:color w:val="000000"/>
          <w:sz w:val="26"/>
          <w:szCs w:val="26"/>
        </w:rPr>
        <w:t xml:space="preserve">ранной Вами дороге к нужным для </w:t>
      </w:r>
      <w:r w:rsidRPr="00EF028F">
        <w:rPr>
          <w:color w:val="000000"/>
          <w:sz w:val="26"/>
          <w:szCs w:val="26"/>
        </w:rPr>
        <w:t>Вас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результатам</w:t>
      </w:r>
      <w:r w:rsidRPr="00EF028F">
        <w:rPr>
          <w:color w:val="000000"/>
          <w:sz w:val="26"/>
          <w:szCs w:val="26"/>
        </w:rPr>
        <w:t>. И это уже другая среда, другой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bCs/>
          <w:iCs/>
          <w:color w:val="000000"/>
          <w:sz w:val="26"/>
          <w:szCs w:val="26"/>
          <w:bdr w:val="none" w:sz="0" w:space="0" w:color="auto" w:frame="1"/>
        </w:rPr>
        <w:t>круг общения</w:t>
      </w:r>
      <w:r w:rsidRPr="00EF028F">
        <w:rPr>
          <w:color w:val="000000"/>
          <w:sz w:val="26"/>
          <w:szCs w:val="26"/>
        </w:rPr>
        <w:t>.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6"/>
          <w:szCs w:val="26"/>
        </w:rPr>
      </w:pPr>
      <w:r w:rsidRPr="00EF028F">
        <w:rPr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Каково Ваше нынешнее окружение?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bCs/>
          <w:i/>
          <w:iCs/>
          <w:color w:val="000000"/>
          <w:sz w:val="26"/>
          <w:szCs w:val="26"/>
          <w:bdr w:val="none" w:sz="0" w:space="0" w:color="auto" w:frame="1"/>
        </w:rPr>
        <w:t>Задайте себе несколько вопросов: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i/>
          <w:iCs/>
          <w:color w:val="000000"/>
          <w:sz w:val="26"/>
          <w:szCs w:val="26"/>
          <w:bdr w:val="none" w:sz="0" w:space="0" w:color="auto" w:frame="1"/>
        </w:rPr>
        <w:t>Кто Вас окружает сегодня?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i/>
          <w:iCs/>
          <w:color w:val="000000"/>
          <w:sz w:val="26"/>
          <w:szCs w:val="26"/>
          <w:bdr w:val="none" w:sz="0" w:space="0" w:color="auto" w:frame="1"/>
        </w:rPr>
        <w:t>С кем Вы чаще проводите время?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i/>
          <w:iCs/>
          <w:color w:val="000000"/>
          <w:sz w:val="26"/>
          <w:szCs w:val="26"/>
          <w:bdr w:val="none" w:sz="0" w:space="0" w:color="auto" w:frame="1"/>
        </w:rPr>
        <w:t>Как они поступают по отношению к Вам?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i/>
          <w:iCs/>
          <w:color w:val="000000"/>
          <w:sz w:val="26"/>
          <w:szCs w:val="26"/>
          <w:bdr w:val="none" w:sz="0" w:space="0" w:color="auto" w:frame="1"/>
        </w:rPr>
        <w:t>Что они для Вас делают?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i/>
          <w:iCs/>
          <w:color w:val="000000"/>
          <w:sz w:val="26"/>
          <w:szCs w:val="26"/>
          <w:bdr w:val="none" w:sz="0" w:space="0" w:color="auto" w:frame="1"/>
        </w:rPr>
        <w:t>Является ли общение с ними полезным для Вас?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i/>
          <w:iCs/>
          <w:color w:val="000000"/>
          <w:sz w:val="26"/>
          <w:szCs w:val="26"/>
          <w:bdr w:val="none" w:sz="0" w:space="0" w:color="auto" w:frame="1"/>
        </w:rPr>
        <w:t>Вам это нравится?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bCs/>
          <w:color w:val="000000"/>
          <w:sz w:val="26"/>
          <w:szCs w:val="26"/>
          <w:bdr w:val="none" w:sz="0" w:space="0" w:color="auto" w:frame="1"/>
        </w:rPr>
        <w:t>Есть  еще один вопрос, «контрольный»: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i/>
          <w:iCs/>
          <w:color w:val="000000"/>
          <w:sz w:val="26"/>
          <w:szCs w:val="26"/>
          <w:bdr w:val="none" w:sz="0" w:space="0" w:color="auto" w:frame="1"/>
        </w:rPr>
        <w:t>Помогает ли Ваше окружение двигаться и расти Вам в том</w:t>
      </w:r>
      <w:r>
        <w:rPr>
          <w:i/>
          <w:iCs/>
          <w:color w:val="000000"/>
          <w:sz w:val="26"/>
          <w:szCs w:val="26"/>
          <w:bdr w:val="none" w:sz="0" w:space="0" w:color="auto" w:frame="1"/>
        </w:rPr>
        <w:t xml:space="preserve"> направлении, которое Вы выбрал</w:t>
      </w:r>
      <w:r w:rsidRPr="00EF028F">
        <w:rPr>
          <w:i/>
          <w:iCs/>
          <w:color w:val="000000"/>
          <w:sz w:val="26"/>
          <w:szCs w:val="26"/>
          <w:bdr w:val="none" w:sz="0" w:space="0" w:color="auto" w:frame="1"/>
        </w:rPr>
        <w:t xml:space="preserve">и </w:t>
      </w:r>
      <w:r>
        <w:rPr>
          <w:i/>
          <w:iCs/>
          <w:color w:val="000000"/>
          <w:sz w:val="26"/>
          <w:szCs w:val="26"/>
          <w:bdr w:val="none" w:sz="0" w:space="0" w:color="auto" w:frame="1"/>
        </w:rPr>
        <w:t xml:space="preserve">и </w:t>
      </w:r>
      <w:r w:rsidRPr="00EF028F">
        <w:rPr>
          <w:i/>
          <w:iCs/>
          <w:color w:val="000000"/>
          <w:sz w:val="26"/>
          <w:szCs w:val="26"/>
          <w:bdr w:val="none" w:sz="0" w:space="0" w:color="auto" w:frame="1"/>
        </w:rPr>
        <w:t>где поставили для себя цель?</w:t>
      </w:r>
    </w:p>
    <w:p w:rsidR="00726C93" w:rsidRPr="00EF028F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Что делать, если в Вашем окружении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bCs/>
          <w:i/>
          <w:iCs/>
          <w:color w:val="000000"/>
          <w:sz w:val="26"/>
          <w:szCs w:val="26"/>
          <w:bdr w:val="none" w:sz="0" w:space="0" w:color="auto" w:frame="1"/>
        </w:rPr>
        <w:t>есть люди</w:t>
      </w:r>
      <w:r w:rsidRPr="00EF028F">
        <w:rPr>
          <w:color w:val="000000"/>
          <w:sz w:val="26"/>
          <w:szCs w:val="26"/>
        </w:rPr>
        <w:t>,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bCs/>
          <w:i/>
          <w:iCs/>
          <w:color w:val="000000"/>
          <w:sz w:val="26"/>
          <w:szCs w:val="26"/>
          <w:bdr w:val="none" w:sz="0" w:space="0" w:color="auto" w:frame="1"/>
        </w:rPr>
        <w:t>которые не способствуют Вашему росту, развитию и движению к цели</w:t>
      </w:r>
      <w:r w:rsidRPr="00EF028F">
        <w:rPr>
          <w:color w:val="000000"/>
          <w:sz w:val="26"/>
          <w:szCs w:val="26"/>
        </w:rPr>
        <w:t>?</w:t>
      </w:r>
    </w:p>
    <w:p w:rsidR="00726C93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ab/>
      </w:r>
      <w:r w:rsidRPr="00EF028F">
        <w:rPr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Ответ</w:t>
      </w:r>
      <w:r w:rsidRPr="00EF028F"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очевиден </w:t>
      </w:r>
      <w:r w:rsidRPr="00EF028F">
        <w:rPr>
          <w:color w:val="000000"/>
          <w:sz w:val="26"/>
          <w:szCs w:val="26"/>
        </w:rPr>
        <w:t>–</w:t>
      </w:r>
      <w:r w:rsidRPr="00EF028F">
        <w:rPr>
          <w:rStyle w:val="apple-converted-space"/>
          <w:color w:val="000000"/>
          <w:sz w:val="26"/>
          <w:szCs w:val="26"/>
        </w:rPr>
        <w:t> </w:t>
      </w:r>
      <w:r w:rsidRPr="00EF028F">
        <w:rPr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смена окружения</w:t>
      </w:r>
      <w:r>
        <w:rPr>
          <w:color w:val="000000"/>
          <w:sz w:val="26"/>
          <w:szCs w:val="26"/>
        </w:rPr>
        <w:t xml:space="preserve">, которое </w:t>
      </w:r>
      <w:r w:rsidRPr="00EF028F">
        <w:rPr>
          <w:color w:val="000000"/>
          <w:sz w:val="26"/>
          <w:szCs w:val="26"/>
        </w:rPr>
        <w:t>будет продвигать Вас вперед, помогая, словом и делом развивая Вас.</w:t>
      </w:r>
    </w:p>
    <w:p w:rsidR="00726C93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</w:p>
    <w:p w:rsidR="00726C93" w:rsidRPr="00F9112D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</w:p>
    <w:p w:rsidR="00726C93" w:rsidRPr="00EF028F" w:rsidRDefault="00726C93" w:rsidP="00726C93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6"/>
          <w:szCs w:val="26"/>
        </w:rPr>
      </w:pPr>
      <w:r w:rsidRPr="00EF028F">
        <w:rPr>
          <w:b/>
          <w:color w:val="000000"/>
          <w:sz w:val="26"/>
          <w:szCs w:val="26"/>
        </w:rPr>
        <w:lastRenderedPageBreak/>
        <w:t>Наше плохое окружение:</w:t>
      </w:r>
    </w:p>
    <w:p w:rsidR="00726C93" w:rsidRPr="00EF028F" w:rsidRDefault="00726C93" w:rsidP="00726C93">
      <w:pPr>
        <w:pStyle w:val="bold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EF028F">
        <w:rPr>
          <w:b/>
          <w:bCs/>
          <w:color w:val="000000"/>
          <w:sz w:val="26"/>
          <w:szCs w:val="26"/>
        </w:rPr>
        <w:t>Тянет нас на дно.</w:t>
      </w:r>
    </w:p>
    <w:p w:rsidR="00726C93" w:rsidRPr="00EF028F" w:rsidRDefault="00726C93" w:rsidP="00726C93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Вот представьте себе мальчика Петю, который смотрит на плакаты бодибилдеров и мечтает стать таким же.</w:t>
      </w:r>
    </w:p>
    <w:p w:rsidR="00726C93" w:rsidRPr="00EF028F" w:rsidRDefault="00726C93" w:rsidP="00726C93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 xml:space="preserve">А дружит этот мальчик с тремя </w:t>
      </w:r>
      <w:proofErr w:type="gramStart"/>
      <w:r w:rsidRPr="00EF028F">
        <w:rPr>
          <w:color w:val="000000"/>
          <w:sz w:val="26"/>
          <w:szCs w:val="26"/>
        </w:rPr>
        <w:t>балбесами</w:t>
      </w:r>
      <w:proofErr w:type="gramEnd"/>
      <w:r w:rsidRPr="00EF028F">
        <w:rPr>
          <w:color w:val="000000"/>
          <w:sz w:val="26"/>
          <w:szCs w:val="26"/>
        </w:rPr>
        <w:t>, которые дни напролет проводят, торча на лавочке у подъезда.</w:t>
      </w:r>
    </w:p>
    <w:p w:rsidR="00726C93" w:rsidRPr="00EF028F" w:rsidRDefault="00726C93" w:rsidP="00726C93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Петя записывается в качалку, а эти кони-друзья ржут и говорят: «Ты че лох? Давай лучше пивка попьем!».</w:t>
      </w:r>
    </w:p>
    <w:p w:rsidR="00726C93" w:rsidRPr="00EF028F" w:rsidRDefault="00726C93" w:rsidP="00726C93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 xml:space="preserve">И вот Пете приходится выбирать: остаться с узколобыми товарищами и расстаться с мечтой или же </w:t>
      </w:r>
      <w:proofErr w:type="gramStart"/>
      <w:r w:rsidRPr="00EF028F">
        <w:rPr>
          <w:color w:val="000000"/>
          <w:sz w:val="26"/>
          <w:szCs w:val="26"/>
        </w:rPr>
        <w:t>послать</w:t>
      </w:r>
      <w:proofErr w:type="gramEnd"/>
      <w:r w:rsidRPr="00EF028F">
        <w:rPr>
          <w:color w:val="000000"/>
          <w:sz w:val="26"/>
          <w:szCs w:val="26"/>
        </w:rPr>
        <w:t xml:space="preserve"> куда подальше таких горе-друзей и смело шагать к своей цели.</w:t>
      </w:r>
    </w:p>
    <w:p w:rsidR="00726C93" w:rsidRPr="00EF028F" w:rsidRDefault="00726C93" w:rsidP="00726C93">
      <w:pPr>
        <w:pStyle w:val="bold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EF028F">
        <w:rPr>
          <w:b/>
          <w:bCs/>
          <w:color w:val="000000"/>
          <w:sz w:val="26"/>
          <w:szCs w:val="26"/>
        </w:rPr>
        <w:t>Не дает развиваться.</w:t>
      </w:r>
    </w:p>
    <w:p w:rsidR="00726C93" w:rsidRPr="00EF028F" w:rsidRDefault="00726C93" w:rsidP="00726C93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Когда-то на одном из форумов я вычитала историю девушки Насти, которую школьная подруга упросила остаться в их небольшом городке и поступить в местный вуз, вместе веселее учиться и т.д.</w:t>
      </w:r>
    </w:p>
    <w:p w:rsidR="00726C93" w:rsidRPr="00EF028F" w:rsidRDefault="00726C93" w:rsidP="00726C93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Настя поддалась на уговоры школьной подруги, хотя мечтала о другом университете.</w:t>
      </w:r>
    </w:p>
    <w:p w:rsidR="00726C93" w:rsidRPr="00EF028F" w:rsidRDefault="00726C93" w:rsidP="00726C93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В итоге подруга на втором курсе вышла замуж.</w:t>
      </w:r>
    </w:p>
    <w:p w:rsidR="00726C93" w:rsidRPr="00EF028F" w:rsidRDefault="00726C93" w:rsidP="00726C93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EF028F">
        <w:rPr>
          <w:color w:val="000000"/>
          <w:sz w:val="26"/>
          <w:szCs w:val="26"/>
        </w:rPr>
        <w:t>А Настя так и осталась в нелюбимом городе, с неперспективной профессией и низкооплачиваемой работой.</w:t>
      </w:r>
    </w:p>
    <w:p w:rsidR="00726C93" w:rsidRPr="00EF028F" w:rsidRDefault="00726C93" w:rsidP="00726C93">
      <w:pPr>
        <w:pStyle w:val="bold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EF028F">
        <w:rPr>
          <w:b/>
          <w:bCs/>
          <w:color w:val="000000"/>
          <w:sz w:val="26"/>
          <w:szCs w:val="26"/>
        </w:rPr>
        <w:t>Уничтожает наш путь к успеху.</w:t>
      </w:r>
    </w:p>
    <w:p w:rsidR="00726C93" w:rsidRPr="00EF028F" w:rsidRDefault="008E4AB8" w:rsidP="00726C93">
      <w:pPr>
        <w:pStyle w:val="bold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textAlignment w:val="baseline"/>
        <w:rPr>
          <w:b/>
          <w:bCs/>
          <w:color w:val="000000"/>
          <w:sz w:val="26"/>
          <w:szCs w:val="26"/>
        </w:rPr>
      </w:pPr>
      <w:hyperlink r:id="rId6" w:tgtFrame="_blank" w:history="1">
        <w:r w:rsidR="00726C93" w:rsidRPr="00EF028F">
          <w:rPr>
            <w:rStyle w:val="a5"/>
            <w:b/>
            <w:bCs/>
            <w:color w:val="000000"/>
            <w:sz w:val="26"/>
            <w:szCs w:val="26"/>
            <w:bdr w:val="none" w:sz="0" w:space="0" w:color="auto" w:frame="1"/>
          </w:rPr>
          <w:t>Вгоняет нас в депрессию</w:t>
        </w:r>
      </w:hyperlink>
      <w:r w:rsidR="00726C93" w:rsidRPr="00EF028F">
        <w:rPr>
          <w:b/>
          <w:bCs/>
          <w:color w:val="000000"/>
          <w:sz w:val="26"/>
          <w:szCs w:val="26"/>
        </w:rPr>
        <w:t>.</w:t>
      </w:r>
    </w:p>
    <w:p w:rsidR="00726C93" w:rsidRPr="00EF028F" w:rsidRDefault="00726C93" w:rsidP="00726C93">
      <w:pPr>
        <w:pStyle w:val="bold"/>
        <w:numPr>
          <w:ilvl w:val="0"/>
          <w:numId w:val="1"/>
        </w:numPr>
        <w:spacing w:before="0" w:beforeAutospacing="0" w:after="300" w:afterAutospacing="0" w:line="276" w:lineRule="auto"/>
        <w:ind w:left="0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EF028F">
        <w:rPr>
          <w:b/>
          <w:bCs/>
          <w:color w:val="000000"/>
          <w:sz w:val="26"/>
          <w:szCs w:val="26"/>
        </w:rPr>
        <w:lastRenderedPageBreak/>
        <w:t>Отнимает у нас драгоценное время, которое можно потратить на саморазвитие.</w:t>
      </w:r>
    </w:p>
    <w:p w:rsidR="00726C93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6"/>
          <w:szCs w:val="26"/>
        </w:rPr>
      </w:pPr>
      <w:r w:rsidRPr="00F9112D">
        <w:rPr>
          <w:b/>
          <w:color w:val="000000"/>
          <w:sz w:val="26"/>
          <w:szCs w:val="26"/>
        </w:rPr>
        <w:t>Не позволяйте окружающим решать за Вас, каким Вам быть, куда Вам идти!</w:t>
      </w:r>
    </w:p>
    <w:p w:rsidR="00726C93" w:rsidRPr="00F9112D" w:rsidRDefault="00726C93" w:rsidP="00726C9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6"/>
          <w:szCs w:val="26"/>
        </w:rPr>
      </w:pPr>
    </w:p>
    <w:p w:rsidR="00726C93" w:rsidRPr="00653636" w:rsidRDefault="00726C93" w:rsidP="00726C93">
      <w:pPr>
        <w:spacing w:after="0"/>
        <w:ind w:left="284" w:hanging="284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653636">
        <w:rPr>
          <w:rFonts w:ascii="Times New Roman" w:hAnsi="Times New Roman"/>
          <w:b/>
          <w:color w:val="000000"/>
          <w:sz w:val="26"/>
          <w:szCs w:val="26"/>
        </w:rPr>
        <w:t>Но, если вы человек деликатный и не хотите обижать своих друзей резкостью, действуйте хитрее:</w:t>
      </w:r>
    </w:p>
    <w:p w:rsidR="00726C93" w:rsidRPr="00653636" w:rsidRDefault="00726C93" w:rsidP="00726C93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653636">
        <w:rPr>
          <w:rFonts w:ascii="Times New Roman" w:hAnsi="Times New Roman"/>
          <w:color w:val="000000"/>
          <w:sz w:val="26"/>
          <w:szCs w:val="26"/>
        </w:rPr>
        <w:t>Отказывайтесь встречаться с ними, придумывая серьезную причину.</w:t>
      </w:r>
    </w:p>
    <w:p w:rsidR="00726C93" w:rsidRPr="00653636" w:rsidRDefault="00726C93" w:rsidP="00726C93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653636">
        <w:rPr>
          <w:rFonts w:ascii="Times New Roman" w:hAnsi="Times New Roman"/>
          <w:color w:val="000000"/>
          <w:sz w:val="26"/>
          <w:szCs w:val="26"/>
        </w:rPr>
        <w:t xml:space="preserve">Создайте себе настолько плотный график, чтобы у вас не оставалось времени на </w:t>
      </w:r>
      <w:r w:rsidRPr="00EF028F">
        <w:rPr>
          <w:rFonts w:ascii="Times New Roman" w:hAnsi="Times New Roman"/>
          <w:color w:val="000000"/>
          <w:sz w:val="26"/>
          <w:szCs w:val="26"/>
        </w:rPr>
        <w:t xml:space="preserve">ненужные </w:t>
      </w:r>
      <w:r w:rsidRPr="00653636">
        <w:rPr>
          <w:rFonts w:ascii="Times New Roman" w:hAnsi="Times New Roman"/>
          <w:color w:val="000000"/>
          <w:sz w:val="26"/>
          <w:szCs w:val="26"/>
        </w:rPr>
        <w:t>«</w:t>
      </w:r>
      <w:proofErr w:type="gramStart"/>
      <w:r w:rsidRPr="00653636">
        <w:rPr>
          <w:rFonts w:ascii="Times New Roman" w:hAnsi="Times New Roman"/>
          <w:color w:val="000000"/>
          <w:sz w:val="26"/>
          <w:szCs w:val="26"/>
        </w:rPr>
        <w:t>тусовки</w:t>
      </w:r>
      <w:proofErr w:type="gramEnd"/>
      <w:r w:rsidRPr="00653636">
        <w:rPr>
          <w:rFonts w:ascii="Times New Roman" w:hAnsi="Times New Roman"/>
          <w:color w:val="000000"/>
          <w:sz w:val="26"/>
          <w:szCs w:val="26"/>
        </w:rPr>
        <w:t>».</w:t>
      </w:r>
    </w:p>
    <w:p w:rsidR="00726C93" w:rsidRPr="00653636" w:rsidRDefault="00726C93" w:rsidP="00726C93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653636">
        <w:rPr>
          <w:rFonts w:ascii="Times New Roman" w:hAnsi="Times New Roman"/>
          <w:color w:val="000000"/>
          <w:sz w:val="26"/>
          <w:szCs w:val="26"/>
        </w:rPr>
        <w:t>На тренингах, курсах, в спортзале или где-нибудь еще найдите себе нового успешного друга, и тогда он вытеснит из вашей жизни старых.</w:t>
      </w:r>
    </w:p>
    <w:p w:rsidR="00726C93" w:rsidRPr="00653636" w:rsidRDefault="00726C93" w:rsidP="00726C93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F028F">
        <w:rPr>
          <w:rFonts w:ascii="Times New Roman" w:hAnsi="Times New Roman"/>
          <w:color w:val="000000"/>
          <w:sz w:val="26"/>
          <w:szCs w:val="26"/>
        </w:rPr>
        <w:t>Подумайте о жизни, о своем будущем.</w:t>
      </w:r>
    </w:p>
    <w:p w:rsidR="00726C93" w:rsidRPr="00F9112D" w:rsidRDefault="00726C93" w:rsidP="00726C93">
      <w:pPr>
        <w:numPr>
          <w:ilvl w:val="0"/>
          <w:numId w:val="2"/>
        </w:numPr>
        <w:spacing w:after="300"/>
        <w:ind w:left="284" w:hanging="284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653636">
        <w:rPr>
          <w:rFonts w:ascii="Times New Roman" w:hAnsi="Times New Roman"/>
          <w:color w:val="000000"/>
          <w:sz w:val="26"/>
          <w:szCs w:val="26"/>
        </w:rPr>
        <w:t>Сделайте так, чтобы ваше окружение само избавилось от вас.</w:t>
      </w:r>
    </w:p>
    <w:p w:rsidR="00726C93" w:rsidRDefault="00726C93" w:rsidP="00726C93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726C93" w:rsidRPr="00AB4309" w:rsidRDefault="00726C93" w:rsidP="00726C9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Педагог-психолог </w:t>
      </w:r>
      <w:proofErr w:type="spellStart"/>
      <w:r>
        <w:rPr>
          <w:rFonts w:ascii="Times New Roman" w:hAnsi="Times New Roman"/>
          <w:b/>
          <w:sz w:val="20"/>
          <w:szCs w:val="20"/>
        </w:rPr>
        <w:t>Янбекова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Ю.М.</w:t>
      </w:r>
    </w:p>
    <w:p w:rsidR="00726C93" w:rsidRPr="00F9112D" w:rsidRDefault="00726C93" w:rsidP="00726C93">
      <w:pPr>
        <w:rPr>
          <w:rFonts w:ascii="Times New Roman" w:hAnsi="Times New Roman"/>
          <w:b/>
          <w:sz w:val="40"/>
          <w:szCs w:val="40"/>
        </w:rPr>
      </w:pPr>
    </w:p>
    <w:p w:rsidR="00726C93" w:rsidRPr="00F9112D" w:rsidRDefault="00726C93" w:rsidP="00726C93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3217545" cy="2087880"/>
            <wp:effectExtent l="0" t="0" r="1905" b="7620"/>
            <wp:docPr id="1" name="Рисунок 1" descr="http://prouchebu.com/wp-content/uploads/2016/07/upryamy_rebyo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ouchebu.com/wp-content/uploads/2016/07/upryamy_rebyon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93" w:rsidRPr="00F9112D" w:rsidRDefault="00726C93" w:rsidP="00726C93">
      <w:pPr>
        <w:rPr>
          <w:rFonts w:ascii="Times New Roman" w:hAnsi="Times New Roman"/>
          <w:b/>
          <w:sz w:val="40"/>
          <w:szCs w:val="40"/>
        </w:rPr>
      </w:pPr>
    </w:p>
    <w:p w:rsidR="00726C93" w:rsidRPr="00F9112D" w:rsidRDefault="00726C93" w:rsidP="00726C93">
      <w:pPr>
        <w:jc w:val="center"/>
        <w:rPr>
          <w:rFonts w:ascii="Times New Roman" w:hAnsi="Times New Roman"/>
          <w:b/>
          <w:sz w:val="40"/>
          <w:szCs w:val="40"/>
        </w:rPr>
      </w:pPr>
      <w:r w:rsidRPr="00F9112D">
        <w:rPr>
          <w:rFonts w:ascii="Times New Roman" w:hAnsi="Times New Roman"/>
          <w:b/>
          <w:sz w:val="40"/>
          <w:szCs w:val="40"/>
        </w:rPr>
        <w:t>Я и МОЕ ОКРУЖЕНИЕ</w:t>
      </w:r>
    </w:p>
    <w:p w:rsidR="00726C93" w:rsidRPr="00F9112D" w:rsidRDefault="00726C93" w:rsidP="00726C93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F9112D">
        <w:rPr>
          <w:rFonts w:ascii="Times New Roman" w:hAnsi="Times New Roman"/>
          <w:color w:val="000000"/>
          <w:sz w:val="20"/>
          <w:szCs w:val="20"/>
        </w:rPr>
        <w:t xml:space="preserve">ВЛИЯНИЕ СОЦИАЛЬНОГО ОКРУЖЕНИЯ НА ФОРМИРОВАНИЕ ЛИЧНОСТИ </w:t>
      </w:r>
    </w:p>
    <w:p w:rsidR="00726C93" w:rsidRPr="00F9112D" w:rsidRDefault="00726C93" w:rsidP="00726C93">
      <w:pPr>
        <w:rPr>
          <w:rFonts w:ascii="Times New Roman" w:hAnsi="Times New Roman"/>
          <w:b/>
          <w:sz w:val="20"/>
          <w:szCs w:val="20"/>
        </w:rPr>
      </w:pPr>
    </w:p>
    <w:p w:rsidR="00726C93" w:rsidRPr="00F9112D" w:rsidRDefault="00726C93" w:rsidP="00726C93">
      <w:pPr>
        <w:rPr>
          <w:rFonts w:ascii="Times New Roman" w:hAnsi="Times New Roman"/>
          <w:b/>
        </w:rPr>
      </w:pPr>
    </w:p>
    <w:p w:rsidR="00726C93" w:rsidRPr="00F9112D" w:rsidRDefault="00726C93" w:rsidP="00726C93">
      <w:pPr>
        <w:rPr>
          <w:rFonts w:ascii="Times New Roman" w:hAnsi="Times New Roman"/>
          <w:b/>
        </w:rPr>
      </w:pPr>
    </w:p>
    <w:p w:rsidR="00726C93" w:rsidRPr="00F9112D" w:rsidRDefault="00726C93" w:rsidP="00726C93">
      <w:pPr>
        <w:rPr>
          <w:rFonts w:ascii="Times New Roman" w:hAnsi="Times New Roman"/>
          <w:b/>
        </w:rPr>
      </w:pPr>
    </w:p>
    <w:p w:rsidR="00726C93" w:rsidRPr="00F9112D" w:rsidRDefault="00726C93" w:rsidP="00726C93">
      <w:pPr>
        <w:jc w:val="center"/>
        <w:rPr>
          <w:rFonts w:ascii="Times New Roman" w:hAnsi="Times New Roman"/>
          <w:b/>
          <w:sz w:val="24"/>
          <w:szCs w:val="24"/>
        </w:rPr>
      </w:pPr>
      <w:r w:rsidRPr="00F9112D">
        <w:rPr>
          <w:rFonts w:ascii="Times New Roman" w:hAnsi="Times New Roman"/>
          <w:b/>
        </w:rPr>
        <w:t>Баймак 201</w:t>
      </w:r>
      <w:r w:rsidR="008E4AB8">
        <w:rPr>
          <w:rFonts w:ascii="Times New Roman" w:hAnsi="Times New Roman"/>
          <w:b/>
        </w:rPr>
        <w:t>9</w:t>
      </w:r>
      <w:bookmarkStart w:id="0" w:name="_GoBack"/>
      <w:bookmarkEnd w:id="0"/>
    </w:p>
    <w:p w:rsidR="002B4EC0" w:rsidRDefault="002B4EC0"/>
    <w:sectPr w:rsidR="002B4EC0" w:rsidSect="00F9112D">
      <w:pgSz w:w="16838" w:h="11906" w:orient="landscape"/>
      <w:pgMar w:top="289" w:right="284" w:bottom="289" w:left="709" w:header="709" w:footer="709" w:gutter="0"/>
      <w:cols w:num="3" w:space="708" w:equalWidth="0">
        <w:col w:w="4620" w:space="708"/>
        <w:col w:w="4762" w:space="708"/>
        <w:col w:w="50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6AB"/>
    <w:multiLevelType w:val="multilevel"/>
    <w:tmpl w:val="B7085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71D600E6"/>
    <w:multiLevelType w:val="multilevel"/>
    <w:tmpl w:val="4F6A0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8D"/>
    <w:rsid w:val="002B4EC0"/>
    <w:rsid w:val="00543B8D"/>
    <w:rsid w:val="00726C93"/>
    <w:rsid w:val="008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6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26C93"/>
    <w:rPr>
      <w:rFonts w:cs="Times New Roman"/>
    </w:rPr>
  </w:style>
  <w:style w:type="character" w:styleId="a4">
    <w:name w:val="Emphasis"/>
    <w:basedOn w:val="a0"/>
    <w:uiPriority w:val="99"/>
    <w:qFormat/>
    <w:rsid w:val="00726C93"/>
    <w:rPr>
      <w:rFonts w:cs="Times New Roman"/>
      <w:i/>
      <w:iCs/>
    </w:rPr>
  </w:style>
  <w:style w:type="paragraph" w:customStyle="1" w:styleId="bold">
    <w:name w:val="bold"/>
    <w:basedOn w:val="a"/>
    <w:uiPriority w:val="99"/>
    <w:rsid w:val="00726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726C9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6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26C93"/>
    <w:rPr>
      <w:rFonts w:cs="Times New Roman"/>
    </w:rPr>
  </w:style>
  <w:style w:type="character" w:styleId="a4">
    <w:name w:val="Emphasis"/>
    <w:basedOn w:val="a0"/>
    <w:uiPriority w:val="99"/>
    <w:qFormat/>
    <w:rsid w:val="00726C93"/>
    <w:rPr>
      <w:rFonts w:cs="Times New Roman"/>
      <w:i/>
      <w:iCs/>
    </w:rPr>
  </w:style>
  <w:style w:type="paragraph" w:customStyle="1" w:styleId="bold">
    <w:name w:val="bold"/>
    <w:basedOn w:val="a"/>
    <w:uiPriority w:val="99"/>
    <w:rsid w:val="00726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726C9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evnyk-uspeha.com/psihologiya/kak-spravitsja-s-depressiej-sovety-psiholog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2020-02-17T04:30:00Z</dcterms:created>
  <dcterms:modified xsi:type="dcterms:W3CDTF">2020-02-17T04:56:00Z</dcterms:modified>
</cp:coreProperties>
</file>